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中煤一局集团有限公司</w:t>
      </w:r>
      <w:r>
        <w:rPr>
          <w:rFonts w:hint="eastAsia"/>
          <w:b/>
          <w:bCs/>
          <w:sz w:val="28"/>
          <w:szCs w:val="28"/>
        </w:rPr>
        <w:t>高校毕业生个人简历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应聘职位：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</w:t>
      </w:r>
      <w:r>
        <w:rPr>
          <w:rFonts w:hint="eastAsia"/>
          <w:szCs w:val="21"/>
        </w:rPr>
        <w:t xml:space="preserve">期望年薪：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填表时间：  </w:t>
      </w:r>
    </w:p>
    <w:tbl>
      <w:tblPr>
        <w:tblStyle w:val="3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46"/>
        <w:gridCol w:w="13"/>
        <w:gridCol w:w="224"/>
        <w:gridCol w:w="450"/>
        <w:gridCol w:w="425"/>
        <w:gridCol w:w="709"/>
        <w:gridCol w:w="73"/>
        <w:gridCol w:w="474"/>
        <w:gridCol w:w="176"/>
        <w:gridCol w:w="411"/>
        <w:gridCol w:w="833"/>
        <w:gridCol w:w="159"/>
        <w:gridCol w:w="277"/>
        <w:gridCol w:w="274"/>
        <w:gridCol w:w="299"/>
        <w:gridCol w:w="256"/>
        <w:gridCol w:w="55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名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别</w:t>
            </w:r>
          </w:p>
        </w:tc>
        <w:tc>
          <w:tcPr>
            <w:tcW w:w="78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  贯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2840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生源地</w:t>
            </w:r>
          </w:p>
        </w:tc>
        <w:tc>
          <w:tcPr>
            <w:tcW w:w="163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212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  高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现住址</w:t>
            </w:r>
          </w:p>
        </w:tc>
        <w:tc>
          <w:tcPr>
            <w:tcW w:w="4893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  重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其他联系电话</w:t>
            </w:r>
          </w:p>
        </w:tc>
        <w:tc>
          <w:tcPr>
            <w:tcW w:w="16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  箱</w:t>
            </w:r>
          </w:p>
        </w:tc>
        <w:tc>
          <w:tcPr>
            <w:tcW w:w="195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身体状况</w:t>
            </w:r>
          </w:p>
        </w:tc>
        <w:tc>
          <w:tcPr>
            <w:tcW w:w="7952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□健康     如曾患重病（含功能异常）或接受手术，请列明：__________________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教育情况（填写本科及以后学历教育情况）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所学专业</w:t>
            </w: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7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最高学历所学核心课程</w:t>
            </w:r>
          </w:p>
        </w:tc>
        <w:tc>
          <w:tcPr>
            <w:tcW w:w="6993" w:type="dxa"/>
            <w:gridSpan w:val="1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外语种类及等级</w:t>
            </w:r>
          </w:p>
        </w:tc>
        <w:tc>
          <w:tcPr>
            <w:tcW w:w="6993" w:type="dxa"/>
            <w:gridSpan w:val="1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其他信息（获奖励情况，可加行）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  间</w:t>
            </w: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奖  项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班级同时获奖人数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61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83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学术成果</w:t>
            </w: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所获得的专业资格证书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83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3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社会实践经历（可加行）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实习单位名称</w:t>
            </w: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实习岗位</w:t>
            </w: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担任学校、院系、班级或社团等干部情况（可加行）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  间</w:t>
            </w: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担任职务</w:t>
            </w: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曾组织活动</w:t>
            </w: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曾参与活动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5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1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27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期望工作岗位地点</w:t>
            </w:r>
          </w:p>
        </w:tc>
        <w:tc>
          <w:tcPr>
            <w:tcW w:w="5894" w:type="dxa"/>
            <w:gridSpan w:val="1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山西太原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河北邯郸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27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工作岗位是否愿意服从调剂</w:t>
            </w:r>
          </w:p>
        </w:tc>
        <w:tc>
          <w:tcPr>
            <w:tcW w:w="5894" w:type="dxa"/>
            <w:gridSpan w:val="1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1" w:type="dxa"/>
            <w:gridSpan w:val="1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本人声明：本人确认上述情况属实，并同意单位对以上内容进行核实。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本人签名：          日期：    年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注：1.请不要改变表格样式，如信息较多可加行填写。</w:t>
      </w:r>
    </w:p>
    <w:p>
      <w:pPr>
        <w:numPr>
          <w:ilvl w:val="0"/>
          <w:numId w:val="0"/>
        </w:numPr>
        <w:ind w:left="360" w:leftChars="0"/>
      </w:pPr>
      <w:r>
        <w:rPr>
          <w:rFonts w:hint="eastAsia" w:ascii="宋体" w:hAnsi="宋体" w:cs="宋体"/>
          <w:sz w:val="18"/>
          <w:szCs w:val="18"/>
          <w:lang w:val="en-US" w:eastAsia="zh-CN"/>
        </w:rPr>
        <w:t>2.</w:t>
      </w:r>
      <w:r>
        <w:rPr>
          <w:rFonts w:hint="eastAsia" w:ascii="宋体" w:hAnsi="宋体" w:cs="宋体"/>
          <w:sz w:val="18"/>
          <w:szCs w:val="18"/>
        </w:rPr>
        <w:t>“本人签名”处需由本人亲手签名并扫描（复印）后一并提供。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36E40A7B"/>
    <w:rsid w:val="36E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2024-06-13T04:06:00Z</dcterms:created>
  <dc:creator>李小慧</dc:creator>
  <cp:lastModifiedBy>李小慧</cp:lastModifiedBy>
  <dcterms:modified xsi:type="dcterms:W3CDTF">2024-06-13T04:06:56Z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E4E93F9AD45E41C3B67E39AB3AAA5304_11</vt:lpwstr>
  </property>
</Properties>
</file>