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附件：</w:t>
      </w:r>
    </w:p>
    <w:p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放弃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体检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本人姓名：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男/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女，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>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，报考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4"/>
          <w:szCs w:val="24"/>
        </w:rPr>
        <w:t>已进入该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阶段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体检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，特此声明。</w:t>
      </w: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</w:t>
      </w:r>
    </w:p>
    <w:p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名（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签字并按手印</w:t>
      </w:r>
      <w:r>
        <w:rPr>
          <w:rFonts w:hint="eastAsia" w:ascii="宋体" w:hAnsi="宋体" w:eastAsia="宋体" w:cs="宋体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期：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00000000"/>
    <w:rsid w:val="7663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2024-07-25T07:32:17Z</dcterms:created>
  <dc:creator>l</dc:creator>
  <cp:lastModifiedBy>郭佩珑</cp:lastModifiedBy>
  <dcterms:modified xsi:type="dcterms:W3CDTF">2024-07-25T07:32:34Z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0EAEB7126A7347C393EB5A749DBDFF3D_12</vt:lpwstr>
  </property>
</Properties>
</file>